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4" w:rsidRPr="004132A4" w:rsidRDefault="004132A4" w:rsidP="004132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40"/>
          <w:szCs w:val="40"/>
          <w:lang w:val="fr-FR"/>
        </w:rPr>
      </w:pPr>
      <w:r w:rsidRPr="004132A4">
        <w:rPr>
          <w:rFonts w:ascii="Arial" w:hAnsi="Arial" w:cs="Arial"/>
          <w:b/>
          <w:sz w:val="40"/>
          <w:szCs w:val="40"/>
          <w:lang w:val="fr-FR"/>
        </w:rPr>
        <w:t>PROGRAMME D’ADAPTATION DE DOMICILE (PAD)</w:t>
      </w: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fr-FR"/>
        </w:rPr>
      </w:pP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programme, qui est géré par la Société d'habitation du Québec, offre une aide financière aux personnes handicapées pour les aider à payer le coût des travaux nécessaires pour rendre accessible leur logement et l'adapter à leurs besoins. Il y a une liste d'attent</w:t>
      </w:r>
      <w:bookmarkStart w:id="0" w:name="_GoBack"/>
      <w:bookmarkEnd w:id="0"/>
      <w:r>
        <w:rPr>
          <w:rFonts w:ascii="Arial" w:hAnsi="Arial" w:cs="Arial"/>
          <w:lang w:val="fr-FR"/>
        </w:rPr>
        <w:t>e pour ce programme.</w:t>
      </w: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fr-FR"/>
        </w:rPr>
      </w:pP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1F3341"/>
          <w:kern w:val="1"/>
          <w:sz w:val="38"/>
          <w:szCs w:val="38"/>
          <w:lang w:val="fr-FR"/>
        </w:rPr>
      </w:pPr>
      <w:r>
        <w:rPr>
          <w:rFonts w:ascii="Arial" w:hAnsi="Arial" w:cs="Arial"/>
          <w:b/>
          <w:bCs/>
          <w:color w:val="1F3341"/>
          <w:kern w:val="1"/>
          <w:sz w:val="38"/>
          <w:szCs w:val="38"/>
          <w:lang w:val="fr-FR"/>
        </w:rPr>
        <w:t>Clientèle visée</w:t>
      </w: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lang w:val="fr-FR"/>
        </w:rPr>
      </w:pPr>
      <w:r>
        <w:rPr>
          <w:rFonts w:ascii="Arial" w:hAnsi="Arial" w:cs="Arial"/>
          <w:kern w:val="1"/>
          <w:lang w:val="fr-FR"/>
        </w:rPr>
        <w:t>Toute personne handicapée limitée dans l'accomplissement de ses activités quotidiennes, sans égard à ses revenus.</w:t>
      </w: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1F3341"/>
          <w:kern w:val="1"/>
          <w:sz w:val="38"/>
          <w:szCs w:val="38"/>
          <w:lang w:val="fr-FR"/>
        </w:rPr>
      </w:pPr>
      <w:r>
        <w:rPr>
          <w:rFonts w:ascii="Arial" w:hAnsi="Arial" w:cs="Arial"/>
          <w:b/>
          <w:bCs/>
          <w:color w:val="1F3341"/>
          <w:kern w:val="1"/>
          <w:sz w:val="38"/>
          <w:szCs w:val="38"/>
          <w:lang w:val="fr-FR"/>
        </w:rPr>
        <w:t>Aide financière</w:t>
      </w:r>
    </w:p>
    <w:p w:rsidR="004132A4" w:rsidRDefault="004132A4" w:rsidP="004132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  <w:lang w:val="fr-FR"/>
        </w:rPr>
      </w:pPr>
      <w:r>
        <w:rPr>
          <w:rFonts w:ascii="Arial" w:hAnsi="Arial" w:cs="Arial"/>
          <w:noProof/>
          <w:kern w:val="1"/>
          <w:lang w:val="fr-FR"/>
        </w:rPr>
        <w:drawing>
          <wp:inline distT="0" distB="0" distL="0" distR="0">
            <wp:extent cx="2641600" cy="3037840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lang w:val="fr-FR"/>
        </w:rPr>
      </w:pPr>
      <w:r>
        <w:rPr>
          <w:rFonts w:ascii="Arial" w:hAnsi="Arial" w:cs="Arial"/>
          <w:kern w:val="1"/>
          <w:lang w:val="fr-FR"/>
        </w:rPr>
        <w:t>L'aide financière correspond au coût des travaux reconnus par la Société d'habitation du Québec. La subvention peut atteindre les maximums suivants :</w:t>
      </w:r>
    </w:p>
    <w:p w:rsidR="004132A4" w:rsidRDefault="004132A4" w:rsidP="00413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jc w:val="both"/>
        <w:rPr>
          <w:rFonts w:ascii="Arial" w:hAnsi="Arial" w:cs="Arial"/>
          <w:kern w:val="1"/>
          <w:lang w:val="fr-FR"/>
        </w:rPr>
      </w:pPr>
      <w:r>
        <w:rPr>
          <w:rFonts w:ascii="Arial" w:hAnsi="Arial" w:cs="Arial"/>
          <w:kern w:val="1"/>
          <w:lang w:val="fr-FR"/>
        </w:rPr>
        <w:tab/>
      </w:r>
      <w:r>
        <w:rPr>
          <w:rFonts w:ascii="Arial" w:hAnsi="Arial" w:cs="Arial"/>
          <w:kern w:val="1"/>
          <w:lang w:val="fr-FR"/>
        </w:rPr>
        <w:tab/>
        <w:t>16 000 $ pour un ménage propriétaire;  </w:t>
      </w:r>
    </w:p>
    <w:p w:rsidR="004132A4" w:rsidRDefault="004132A4" w:rsidP="00413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jc w:val="both"/>
        <w:rPr>
          <w:rFonts w:ascii="Arial" w:hAnsi="Arial" w:cs="Arial"/>
          <w:kern w:val="1"/>
          <w:lang w:val="fr-FR"/>
        </w:rPr>
      </w:pPr>
      <w:r>
        <w:rPr>
          <w:rFonts w:ascii="Arial" w:hAnsi="Arial" w:cs="Arial"/>
          <w:kern w:val="1"/>
          <w:lang w:val="fr-FR"/>
        </w:rPr>
        <w:tab/>
      </w:r>
      <w:r>
        <w:rPr>
          <w:rFonts w:ascii="Arial" w:hAnsi="Arial" w:cs="Arial"/>
          <w:kern w:val="1"/>
          <w:lang w:val="fr-FR"/>
        </w:rPr>
        <w:tab/>
        <w:t>8 000 $ pour un ménage locataire d'un logement;  </w:t>
      </w:r>
    </w:p>
    <w:p w:rsidR="004132A4" w:rsidRDefault="004132A4" w:rsidP="00413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jc w:val="both"/>
        <w:rPr>
          <w:rFonts w:ascii="Arial" w:hAnsi="Arial" w:cs="Arial"/>
          <w:kern w:val="1"/>
          <w:lang w:val="fr-FR"/>
        </w:rPr>
      </w:pPr>
      <w:r>
        <w:rPr>
          <w:rFonts w:ascii="Arial" w:hAnsi="Arial" w:cs="Arial"/>
          <w:kern w:val="1"/>
          <w:lang w:val="fr-FR"/>
        </w:rPr>
        <w:tab/>
      </w:r>
      <w:r>
        <w:rPr>
          <w:rFonts w:ascii="Arial" w:hAnsi="Arial" w:cs="Arial"/>
          <w:kern w:val="1"/>
          <w:lang w:val="fr-FR"/>
        </w:rPr>
        <w:tab/>
        <w:t>4 000 $ pour un ménage locataire d'une chambre.</w:t>
      </w: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1F3341"/>
          <w:kern w:val="1"/>
          <w:sz w:val="38"/>
          <w:szCs w:val="38"/>
          <w:lang w:val="fr-FR"/>
        </w:rPr>
      </w:pPr>
      <w:r>
        <w:rPr>
          <w:rFonts w:ascii="Arial" w:hAnsi="Arial" w:cs="Arial"/>
          <w:b/>
          <w:bCs/>
          <w:color w:val="1F3341"/>
          <w:kern w:val="1"/>
          <w:sz w:val="38"/>
          <w:szCs w:val="38"/>
          <w:lang w:val="fr-FR"/>
        </w:rPr>
        <w:t>Travaux admissibles</w:t>
      </w: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lang w:val="fr-FR"/>
        </w:rPr>
      </w:pPr>
      <w:r>
        <w:rPr>
          <w:rFonts w:ascii="Arial" w:hAnsi="Arial" w:cs="Arial"/>
          <w:kern w:val="1"/>
          <w:lang w:val="fr-FR"/>
        </w:rPr>
        <w:lastRenderedPageBreak/>
        <w:t>C'est la Société d'habitation du Québec qui détermine l'admissibilité des travaux, et ce, à partir du rapport d'un ergothérapeute. Il est important de noter que le programme ne vise pas à financer indirectement des travaux de rénovation.</w:t>
      </w:r>
    </w:p>
    <w:p w:rsidR="004132A4" w:rsidRDefault="004132A4" w:rsidP="00413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1F3341"/>
          <w:kern w:val="1"/>
          <w:sz w:val="38"/>
          <w:szCs w:val="38"/>
          <w:lang w:val="fr-FR"/>
        </w:rPr>
      </w:pPr>
      <w:r>
        <w:rPr>
          <w:rFonts w:ascii="Arial" w:hAnsi="Arial" w:cs="Arial"/>
          <w:b/>
          <w:bCs/>
          <w:color w:val="1F3341"/>
          <w:kern w:val="1"/>
          <w:sz w:val="38"/>
          <w:szCs w:val="38"/>
          <w:lang w:val="fr-FR"/>
        </w:rPr>
        <w:t>Renseignements additionnels</w:t>
      </w:r>
    </w:p>
    <w:p w:rsidR="00F26D05" w:rsidRDefault="004132A4" w:rsidP="004132A4">
      <w:r>
        <w:rPr>
          <w:rFonts w:ascii="Arial" w:hAnsi="Arial" w:cs="Arial"/>
          <w:kern w:val="1"/>
          <w:lang w:val="fr-FR"/>
        </w:rPr>
        <w:t xml:space="preserve">On peut s'inscrire en contactant son ergothérapeute ou en communiquant directement avec la Société d'habitation du Québec au 1 800 463-4315. Pour plus de détails, visiter le </w:t>
      </w:r>
      <w:hyperlink r:id="rId7" w:history="1">
        <w:r>
          <w:rPr>
            <w:rFonts w:ascii="Arial" w:hAnsi="Arial" w:cs="Arial"/>
            <w:color w:val="10588C"/>
            <w:kern w:val="1"/>
            <w:u w:val="single" w:color="10588C"/>
            <w:lang w:val="fr-FR"/>
          </w:rPr>
          <w:t>site Web de la SHQ</w:t>
        </w:r>
      </w:hyperlink>
      <w:r>
        <w:rPr>
          <w:rFonts w:ascii="Arial" w:hAnsi="Arial" w:cs="Arial"/>
          <w:noProof/>
          <w:kern w:val="1"/>
          <w:lang w:val="fr-FR"/>
        </w:rPr>
        <w:drawing>
          <wp:inline distT="0" distB="0" distL="0" distR="0">
            <wp:extent cx="182880" cy="1117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1"/>
          <w:lang w:val="fr-FR"/>
        </w:rPr>
        <w:t>.</w:t>
      </w:r>
    </w:p>
    <w:sectPr w:rsidR="00F26D05" w:rsidSect="00F26D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A4"/>
    <w:rsid w:val="004132A4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F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2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2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2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2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atineau.ca/etc/link.asp?t=external&amp;u=http://www.habitation.gouv.qc.ca/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Barbe</dc:creator>
  <cp:keywords/>
  <dc:description/>
  <cp:lastModifiedBy>Natalie Barbe</cp:lastModifiedBy>
  <cp:revision>1</cp:revision>
  <dcterms:created xsi:type="dcterms:W3CDTF">2013-05-06T03:18:00Z</dcterms:created>
  <dcterms:modified xsi:type="dcterms:W3CDTF">2013-05-06T03:20:00Z</dcterms:modified>
</cp:coreProperties>
</file>